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09D7" w:rsidRDefault="00A47F7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9FC01" wp14:editId="3215B26B">
                <wp:simplePos x="0" y="0"/>
                <wp:positionH relativeFrom="column">
                  <wp:posOffset>1396365</wp:posOffset>
                </wp:positionH>
                <wp:positionV relativeFrom="paragraph">
                  <wp:posOffset>6920230</wp:posOffset>
                </wp:positionV>
                <wp:extent cx="2066925" cy="809625"/>
                <wp:effectExtent l="0" t="0" r="9525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09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F73" w:rsidRDefault="00A47F73" w:rsidP="00A47F73">
                            <w:r>
                              <w:t xml:space="preserve">Arrepentimiento y </w:t>
                            </w:r>
                            <w:proofErr w:type="spellStart"/>
                            <w:r>
                              <w:t>autoreproches</w:t>
                            </w:r>
                            <w:proofErr w:type="spellEnd"/>
                            <w:r>
                              <w:t xml:space="preserve"> por el dinero gastado y por la pérdida de control. Sensación de malestar.</w:t>
                            </w:r>
                          </w:p>
                          <w:p w:rsidR="00A47F73" w:rsidRDefault="00A47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FC01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109.95pt;margin-top:544.9pt;width:162.75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47F73" w:rsidRDefault="00A47F73" w:rsidP="00A47F73">
                      <w:r>
                        <w:t xml:space="preserve">Arrepentimiento y </w:t>
                      </w:r>
                      <w:proofErr w:type="spellStart"/>
                      <w:r>
                        <w:t>autoreproches</w:t>
                      </w:r>
                      <w:proofErr w:type="spellEnd"/>
                      <w:r>
                        <w:t xml:space="preserve"> por el dinero gastado y por la pérdida de control. Sensación de malestar.</w:t>
                      </w:r>
                    </w:p>
                    <w:p w:rsidR="00A47F73" w:rsidRDefault="00A47F73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8136B" wp14:editId="1C4DE3CA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143500" cy="98012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9801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F2F" w:rsidRDefault="001A7F2F" w:rsidP="001A7F2F"/>
                          <w:p w:rsidR="00EB39E1" w:rsidRDefault="00EB39E1" w:rsidP="001A7F2F">
                            <w:r>
                              <w:t xml:space="preserve">                </w:t>
                            </w:r>
                          </w:p>
                          <w:p w:rsidR="001A7F2F" w:rsidRDefault="001A7F2F" w:rsidP="001A7F2F">
                            <w:r>
                              <w:t xml:space="preserve">                                         </w:t>
                            </w:r>
                            <w:r w:rsidRPr="00E1376A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321F9EB" wp14:editId="697D7F04">
                                  <wp:extent cx="2076450" cy="81915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  <w:p w:rsidR="00EB39E1" w:rsidRDefault="001A7F2F" w:rsidP="001A7F2F">
                            <w:r>
                              <w:t xml:space="preserve">                    </w:t>
                            </w:r>
                          </w:p>
                          <w:p w:rsidR="00EB39E1" w:rsidRDefault="00EB39E1" w:rsidP="001A7F2F">
                            <w:r>
                              <w:t xml:space="preserve">                                                                    </w:t>
                            </w:r>
                            <w:r w:rsidRPr="00BD1F51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E7EA3B5" wp14:editId="2B5B15C5">
                                  <wp:extent cx="304800" cy="714375"/>
                                  <wp:effectExtent l="0" t="0" r="0" b="9525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7F2F">
                              <w:t xml:space="preserve">                 </w:t>
                            </w:r>
                            <w:r>
                              <w:t xml:space="preserve">                               </w:t>
                            </w:r>
                          </w:p>
                          <w:p w:rsidR="00EB39E1" w:rsidRDefault="00A47F73" w:rsidP="001A7F2F">
                            <w:r>
                              <w:t xml:space="preserve">                                         </w:t>
                            </w:r>
                            <w:r w:rsidRPr="00E1376A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05EF730" wp14:editId="363DD75C">
                                  <wp:extent cx="2076450" cy="81915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7F73" w:rsidRDefault="001A7F2F" w:rsidP="001A7F2F">
                            <w:r>
                              <w:t xml:space="preserve">        </w:t>
                            </w:r>
                          </w:p>
                          <w:p w:rsidR="00EB39E1" w:rsidRDefault="00A47F73" w:rsidP="001A7F2F">
                            <w:r>
                              <w:t xml:space="preserve">                                                                    </w:t>
                            </w:r>
                            <w:r w:rsidRPr="00BD1F51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D7BC5FA" wp14:editId="1066F4B2">
                                  <wp:extent cx="304800" cy="714375"/>
                                  <wp:effectExtent l="0" t="0" r="0" b="952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7F2F">
                              <w:t xml:space="preserve">                        </w:t>
                            </w:r>
                            <w:r>
                              <w:t xml:space="preserve">                           </w:t>
                            </w:r>
                          </w:p>
                          <w:p w:rsidR="001A7F2F" w:rsidRDefault="00A47F73" w:rsidP="001A7F2F">
                            <w:r>
                              <w:t xml:space="preserve">                                   </w:t>
                            </w:r>
                            <w:r w:rsidR="001A7F2F">
                              <w:t xml:space="preserve">  </w:t>
                            </w:r>
                            <w:r>
                              <w:t xml:space="preserve">  </w:t>
                            </w:r>
                            <w:r w:rsidR="001A7F2F">
                              <w:t xml:space="preserve">  </w:t>
                            </w:r>
                            <w:r w:rsidR="001A7F2F" w:rsidRPr="00E1376A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8C6014B" wp14:editId="3F2C6FAA">
                                  <wp:extent cx="2076450" cy="81915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7F2F" w:rsidRDefault="001A7F2F" w:rsidP="001A7F2F"/>
                          <w:p w:rsidR="001A7F2F" w:rsidRDefault="001A7F2F" w:rsidP="001A7F2F">
                            <w:r>
                              <w:t xml:space="preserve">                                                                    </w:t>
                            </w:r>
                            <w:r w:rsidR="00A47F73" w:rsidRPr="00BD1F51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6C4A94C" wp14:editId="619F8899">
                                  <wp:extent cx="304800" cy="714375"/>
                                  <wp:effectExtent l="0" t="0" r="0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  <w:p w:rsidR="001A7F2F" w:rsidRDefault="001A7F2F" w:rsidP="001A7F2F">
                            <w:r>
                              <w:t xml:space="preserve">                        </w:t>
                            </w:r>
                            <w:r w:rsidR="00A47F73">
                              <w:t xml:space="preserve">             </w:t>
                            </w:r>
                            <w:r>
                              <w:t xml:space="preserve"> </w:t>
                            </w:r>
                            <w:r w:rsidRPr="00E1376A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0483411" wp14:editId="2D024BE4">
                                  <wp:extent cx="2245360" cy="990600"/>
                                  <wp:effectExtent l="0" t="0" r="254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5793" cy="990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7F2F" w:rsidRDefault="001A7F2F" w:rsidP="001A7F2F">
                            <w:r>
                              <w:t xml:space="preserve">                                                   </w:t>
                            </w:r>
                            <w:r w:rsidR="00A47F73">
                              <w:t xml:space="preserve">                </w:t>
                            </w:r>
                            <w:r w:rsidR="00A47F73" w:rsidRPr="00BD1F51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C2629E4" wp14:editId="6F21F547">
                                  <wp:extent cx="304800" cy="714375"/>
                                  <wp:effectExtent l="0" t="0" r="0" b="9525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47F73">
                              <w:t xml:space="preserve">   </w:t>
                            </w:r>
                          </w:p>
                          <w:p w:rsidR="001A7F2F" w:rsidRDefault="001A7F2F" w:rsidP="001A7F2F">
                            <w:r>
                              <w:t xml:space="preserve">              </w:t>
                            </w:r>
                          </w:p>
                          <w:p w:rsidR="001A7F2F" w:rsidRDefault="00A47F73" w:rsidP="001A7F2F">
                            <w:r>
                              <w:t xml:space="preserve">                 </w:t>
                            </w:r>
                            <w:r w:rsidR="001A7F2F">
                              <w:t xml:space="preserve">   </w:t>
                            </w:r>
                            <w:r w:rsidR="001A7F2F" w:rsidRPr="001A7F2F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4CBA2C0" wp14:editId="132F6044">
                                  <wp:extent cx="3886200" cy="40005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7F2F" w:rsidRDefault="001A7F2F" w:rsidP="001A7F2F">
                            <w:r>
                              <w:t xml:space="preserve">                                                                                                            </w:t>
                            </w:r>
                            <w:r w:rsidR="00A47F73">
                              <w:t xml:space="preserve">             Echeburúa,1999.</w:t>
                            </w:r>
                            <w:r>
                              <w:t xml:space="preserve"> </w:t>
                            </w:r>
                          </w:p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>
                            <w:r>
                              <w:t xml:space="preserve">                                                                                                                                           (Echeburúa,1999)</w:t>
                            </w:r>
                          </w:p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>
                            <w:pPr>
                              <w:jc w:val="center"/>
                            </w:pPr>
                          </w:p>
                          <w:p w:rsidR="001A7F2F" w:rsidRDefault="001A7F2F" w:rsidP="001A7F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136B" id="Cuadro de texto 1" o:spid="_x0000_s1027" type="#_x0000_t202" style="position:absolute;margin-left:0;margin-top:-.35pt;width:405pt;height:77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" fillcolor="white [3201]" strokecolor="#5b9bd5 [3204]" strokeweight="1pt">
                <v:textbox>
                  <w:txbxContent>
                    <w:p w:rsidR="001A7F2F" w:rsidRDefault="001A7F2F" w:rsidP="001A7F2F"/>
                    <w:p w:rsidR="00EB39E1" w:rsidRDefault="00EB39E1" w:rsidP="001A7F2F">
                      <w:r>
                        <w:t xml:space="preserve">                </w:t>
                      </w:r>
                    </w:p>
                    <w:p w:rsidR="001A7F2F" w:rsidRDefault="001A7F2F" w:rsidP="001A7F2F">
                      <w:r>
                        <w:t xml:space="preserve">                                         </w:t>
                      </w:r>
                      <w:r w:rsidRPr="00E1376A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321F9EB" wp14:editId="697D7F04">
                            <wp:extent cx="2076450" cy="81915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  <w:p w:rsidR="00EB39E1" w:rsidRDefault="001A7F2F" w:rsidP="001A7F2F">
                      <w:r>
                        <w:t xml:space="preserve">                    </w:t>
                      </w:r>
                    </w:p>
                    <w:p w:rsidR="00EB39E1" w:rsidRDefault="00EB39E1" w:rsidP="001A7F2F">
                      <w:r>
                        <w:t xml:space="preserve">                                                                    </w:t>
                      </w:r>
                      <w:r w:rsidRPr="00BD1F51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E7EA3B5" wp14:editId="2B5B15C5">
                            <wp:extent cx="304800" cy="714375"/>
                            <wp:effectExtent l="0" t="0" r="0" b="9525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7F2F">
                        <w:t xml:space="preserve">                 </w:t>
                      </w:r>
                      <w:r>
                        <w:t xml:space="preserve">                               </w:t>
                      </w:r>
                    </w:p>
                    <w:p w:rsidR="00EB39E1" w:rsidRDefault="00A47F73" w:rsidP="001A7F2F">
                      <w:r>
                        <w:t xml:space="preserve">                                         </w:t>
                      </w:r>
                      <w:r w:rsidRPr="00E1376A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05EF730" wp14:editId="363DD75C">
                            <wp:extent cx="2076450" cy="81915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7F73" w:rsidRDefault="001A7F2F" w:rsidP="001A7F2F">
                      <w:r>
                        <w:t xml:space="preserve">        </w:t>
                      </w:r>
                    </w:p>
                    <w:p w:rsidR="00EB39E1" w:rsidRDefault="00A47F73" w:rsidP="001A7F2F">
                      <w:r>
                        <w:t xml:space="preserve">                                                                    </w:t>
                      </w:r>
                      <w:r w:rsidRPr="00BD1F51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D7BC5FA" wp14:editId="1066F4B2">
                            <wp:extent cx="304800" cy="714375"/>
                            <wp:effectExtent l="0" t="0" r="0" b="952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7F2F">
                        <w:t xml:space="preserve">                        </w:t>
                      </w:r>
                      <w:r>
                        <w:t xml:space="preserve">                           </w:t>
                      </w:r>
                    </w:p>
                    <w:p w:rsidR="001A7F2F" w:rsidRDefault="00A47F73" w:rsidP="001A7F2F">
                      <w:r>
                        <w:t xml:space="preserve">                                   </w:t>
                      </w:r>
                      <w:r w:rsidR="001A7F2F">
                        <w:t xml:space="preserve">  </w:t>
                      </w:r>
                      <w:r>
                        <w:t xml:space="preserve">  </w:t>
                      </w:r>
                      <w:r w:rsidR="001A7F2F">
                        <w:t xml:space="preserve">  </w:t>
                      </w:r>
                      <w:r w:rsidR="001A7F2F" w:rsidRPr="00E1376A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8C6014B" wp14:editId="3F2C6FAA">
                            <wp:extent cx="2076450" cy="81915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7F2F" w:rsidRDefault="001A7F2F" w:rsidP="001A7F2F"/>
                    <w:p w:rsidR="001A7F2F" w:rsidRDefault="001A7F2F" w:rsidP="001A7F2F">
                      <w:r>
                        <w:t xml:space="preserve">                                                                    </w:t>
                      </w:r>
                      <w:r w:rsidR="00A47F73" w:rsidRPr="00BD1F51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6C4A94C" wp14:editId="619F8899">
                            <wp:extent cx="304800" cy="714375"/>
                            <wp:effectExtent l="0" t="0" r="0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  <w:p w:rsidR="001A7F2F" w:rsidRDefault="001A7F2F" w:rsidP="001A7F2F">
                      <w:r>
                        <w:t xml:space="preserve">                        </w:t>
                      </w:r>
                      <w:r w:rsidR="00A47F73">
                        <w:t xml:space="preserve">             </w:t>
                      </w:r>
                      <w:r>
                        <w:t xml:space="preserve"> </w:t>
                      </w:r>
                      <w:r w:rsidRPr="00E1376A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0483411" wp14:editId="2D024BE4">
                            <wp:extent cx="2245360" cy="990600"/>
                            <wp:effectExtent l="0" t="0" r="254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5793" cy="990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7F2F" w:rsidRDefault="001A7F2F" w:rsidP="001A7F2F">
                      <w:r>
                        <w:t xml:space="preserve">                                                   </w:t>
                      </w:r>
                      <w:r w:rsidR="00A47F73">
                        <w:t xml:space="preserve">                </w:t>
                      </w:r>
                      <w:r w:rsidR="00A47F73" w:rsidRPr="00BD1F51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C2629E4" wp14:editId="6F21F547">
                            <wp:extent cx="304800" cy="714375"/>
                            <wp:effectExtent l="0" t="0" r="0" b="9525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47F73">
                        <w:t xml:space="preserve">   </w:t>
                      </w:r>
                    </w:p>
                    <w:p w:rsidR="001A7F2F" w:rsidRDefault="001A7F2F" w:rsidP="001A7F2F">
                      <w:r>
                        <w:t xml:space="preserve">              </w:t>
                      </w:r>
                    </w:p>
                    <w:p w:rsidR="001A7F2F" w:rsidRDefault="00A47F73" w:rsidP="001A7F2F">
                      <w:r>
                        <w:t xml:space="preserve">                 </w:t>
                      </w:r>
                      <w:r w:rsidR="001A7F2F">
                        <w:t xml:space="preserve">   </w:t>
                      </w:r>
                      <w:r w:rsidR="001A7F2F" w:rsidRPr="001A7F2F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4CBA2C0" wp14:editId="132F6044">
                            <wp:extent cx="3886200" cy="40005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7F2F" w:rsidRDefault="001A7F2F" w:rsidP="001A7F2F">
                      <w:r>
                        <w:t xml:space="preserve">                                                                                                            </w:t>
                      </w:r>
                      <w:r w:rsidR="00A47F73">
                        <w:t xml:space="preserve">             Echeburúa,1999.</w:t>
                      </w:r>
                      <w:r>
                        <w:t xml:space="preserve"> </w:t>
                      </w:r>
                    </w:p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>
                      <w:r>
                        <w:t xml:space="preserve">                                                                                                                                           </w:t>
                      </w:r>
                      <w:r>
                        <w:t>(Echeburúa,1999)</w:t>
                      </w:r>
                    </w:p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>
                      <w:pPr>
                        <w:jc w:val="center"/>
                      </w:pPr>
                    </w:p>
                    <w:p w:rsidR="001A7F2F" w:rsidRDefault="001A7F2F" w:rsidP="001A7F2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D5C11" wp14:editId="1401FB4E">
                <wp:simplePos x="0" y="0"/>
                <wp:positionH relativeFrom="column">
                  <wp:posOffset>1453515</wp:posOffset>
                </wp:positionH>
                <wp:positionV relativeFrom="paragraph">
                  <wp:posOffset>4862830</wp:posOffset>
                </wp:positionV>
                <wp:extent cx="1971675" cy="590550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F73" w:rsidRDefault="00A47F73" w:rsidP="00A47F73">
                            <w:r>
                              <w:t>Adquisición placentera de objetos superfluos</w:t>
                            </w:r>
                          </w:p>
                          <w:p w:rsidR="00A47F73" w:rsidRDefault="00A47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D5C11" id="Cuadro de texto 18" o:spid="_x0000_s1028" type="#_x0000_t202" style="position:absolute;margin-left:114.45pt;margin-top:382.9pt;width:155.2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47F73" w:rsidRDefault="00A47F73" w:rsidP="00A47F73">
                      <w:r>
                        <w:t>Adquisición placentera de objetos superflu</w:t>
                      </w:r>
                      <w:bookmarkStart w:id="1" w:name="_GoBack"/>
                      <w:r>
                        <w:t>os</w:t>
                      </w:r>
                    </w:p>
                    <w:bookmarkEnd w:id="1"/>
                    <w:p w:rsidR="00A47F73" w:rsidRDefault="00A47F73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28E05" wp14:editId="01DF0F84">
                <wp:simplePos x="0" y="0"/>
                <wp:positionH relativeFrom="column">
                  <wp:posOffset>1501140</wp:posOffset>
                </wp:positionH>
                <wp:positionV relativeFrom="paragraph">
                  <wp:posOffset>2795905</wp:posOffset>
                </wp:positionV>
                <wp:extent cx="1838325" cy="561975"/>
                <wp:effectExtent l="0" t="0" r="9525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F73" w:rsidRDefault="00A47F73" w:rsidP="00A47F73">
                            <w:r>
                              <w:t>Excitación ante las expectativas de comprar</w:t>
                            </w:r>
                          </w:p>
                          <w:p w:rsidR="00A47F73" w:rsidRDefault="00A47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28E05" id="Cuadro de texto 17" o:spid="_x0000_s1029" type="#_x0000_t202" style="position:absolute;margin-left:118.2pt;margin-top:220.15pt;width:144.7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47F73" w:rsidRDefault="00A47F73" w:rsidP="00A47F73">
                      <w:r>
                        <w:t>Excitación ante las expectativas de comprar</w:t>
                      </w:r>
                    </w:p>
                    <w:p w:rsidR="00A47F73" w:rsidRDefault="00A47F73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2E92F" wp14:editId="1E988CB1">
                <wp:simplePos x="0" y="0"/>
                <wp:positionH relativeFrom="column">
                  <wp:posOffset>1491615</wp:posOffset>
                </wp:positionH>
                <wp:positionV relativeFrom="paragraph">
                  <wp:posOffset>728980</wp:posOffset>
                </wp:positionV>
                <wp:extent cx="1857375" cy="600075"/>
                <wp:effectExtent l="0" t="0" r="9525" b="952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F73" w:rsidRDefault="00A47F73" w:rsidP="00A47F73">
                            <w:r>
                              <w:t xml:space="preserve">Estado de ánimo </w:t>
                            </w:r>
                            <w:proofErr w:type="spellStart"/>
                            <w:r>
                              <w:t>disfórico</w:t>
                            </w:r>
                            <w:proofErr w:type="spellEnd"/>
                            <w:r>
                              <w:t xml:space="preserve"> (ira, tristeza, nerviosismo)</w:t>
                            </w:r>
                          </w:p>
                          <w:p w:rsidR="00A47F73" w:rsidRDefault="00A47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2E92F" id="Cuadro de texto 16" o:spid="_x0000_s1030" type="#_x0000_t202" style="position:absolute;margin-left:117.45pt;margin-top:57.4pt;width:146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47F73" w:rsidRDefault="00A47F73" w:rsidP="00A47F73">
                      <w:r>
                        <w:t xml:space="preserve">Estado de ánimo </w:t>
                      </w:r>
                      <w:proofErr w:type="spellStart"/>
                      <w:r>
                        <w:t>disfórico</w:t>
                      </w:r>
                      <w:proofErr w:type="spellEnd"/>
                      <w:r>
                        <w:t xml:space="preserve"> (ira, tristeza, nerviosismo)</w:t>
                      </w:r>
                    </w:p>
                    <w:p w:rsidR="00A47F73" w:rsidRDefault="00A47F73"/>
                  </w:txbxContent>
                </v:textbox>
              </v:shape>
            </w:pict>
          </mc:Fallback>
        </mc:AlternateContent>
      </w:r>
    </w:p>
    <w:sectPr w:rsidR="00A209D7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D1" w:rsidRDefault="003949D1" w:rsidP="00F31299">
      <w:pPr>
        <w:spacing w:after="0" w:line="240" w:lineRule="auto"/>
      </w:pPr>
      <w:r>
        <w:separator/>
      </w:r>
    </w:p>
  </w:endnote>
  <w:endnote w:type="continuationSeparator" w:id="0">
    <w:p w:rsidR="003949D1" w:rsidRDefault="003949D1" w:rsidP="00F3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D1" w:rsidRDefault="003949D1" w:rsidP="00F31299">
      <w:pPr>
        <w:spacing w:after="0" w:line="240" w:lineRule="auto"/>
      </w:pPr>
      <w:r>
        <w:separator/>
      </w:r>
    </w:p>
  </w:footnote>
  <w:footnote w:type="continuationSeparator" w:id="0">
    <w:p w:rsidR="003949D1" w:rsidRDefault="003949D1" w:rsidP="00F3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99" w:rsidRDefault="00F31299">
    <w:pPr>
      <w:pStyle w:val="Encabezado"/>
    </w:pPr>
    <w:r>
      <w:t>Ciclo de la conducta adictiva compradora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54"/>
    <w:rsid w:val="001A7F2F"/>
    <w:rsid w:val="003949D1"/>
    <w:rsid w:val="00626054"/>
    <w:rsid w:val="00912AF4"/>
    <w:rsid w:val="00A209D7"/>
    <w:rsid w:val="00A47F73"/>
    <w:rsid w:val="00EB39E1"/>
    <w:rsid w:val="00F3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28F2"/>
  <w15:chartTrackingRefBased/>
  <w15:docId w15:val="{2A0A720D-C8F7-4155-9C20-D6A251E5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299"/>
  </w:style>
  <w:style w:type="paragraph" w:styleId="Piedepgina">
    <w:name w:val="footer"/>
    <w:basedOn w:val="Normal"/>
    <w:link w:val="PiedepginaCar"/>
    <w:uiPriority w:val="99"/>
    <w:unhideWhenUsed/>
    <w:rsid w:val="00F3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4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30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20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0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2016-01-08T09:17:00Z</dcterms:created>
  <dcterms:modified xsi:type="dcterms:W3CDTF">2016-01-08T09:40:00Z</dcterms:modified>
</cp:coreProperties>
</file>